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2018-2019 IFPRI Projects, Reviews, Workshops, Roundtables and Proposed Project Briefs</w:t>
      </w:r>
    </w:p>
    <w:tbl>
      <w:tblPr>
        <w:tblW w:w="118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2"/>
        <w:gridCol w:w="1458"/>
        <w:gridCol w:w="5139"/>
        <w:gridCol w:w="1791"/>
        <w:gridCol w:w="2357"/>
      </w:tblGrid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10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Type</w:t>
            </w:r>
          </w:p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Research Area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Project Title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Research Associate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Full Project</w:t>
            </w:r>
          </w:p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Characterization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"http://www.ifpri.net/Academics/Reports/1314AnnReports/ARR-2014-05-wu.pdf"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 xml:space="preserve">Die Filling of Aerated Powders 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C. Wu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Surrey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Size Reduction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Formation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Self-Assembled Monolayers as Nucleating Surfaces to Study Early Formation Pathways of Crystallographic Polymorphs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Wiesner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Cornell U.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Crystal Shape Prediction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M. Doherty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UCSB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Creating Tuneable Agglomerates via 3D Printing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K. Hapgood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Deakin U.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Characterization of Spray Nozzles at Industrial Conditions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N. Ashgriv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Toronto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Atomization at High Temperature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A. Bayly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Leeds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Prediction of Segregation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J. McCarthy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Pittsburgh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Flowability Assessment of Weakly Consolidated Powders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C. Hare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Surrey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Controlling Rheology via Boundary Conditions in Dense Granular Flows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K. Daniels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NC State U. 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76"/>
              </w:tabs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Scaling Rules for Powder Mixing</w:t>
              <w:tab/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I. Govender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KwaZulu-Natal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Powder Adhesion to Metal Surfaces During Compaction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C. Sinka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Leicester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On the Long-Term Stability of Colloidal Gels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W. Poon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Edinburgh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Cake Filtration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Peuker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TU Bergakademie Freiberg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 Multi-Scale Study of Powder Reconstitution Phenomena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C. Gaiani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Lorraine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Slurry and Paste Rheology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E. Koos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KU Leuven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Systems Engineering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Model-Based Control of Crystallization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Z. Nagy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Purdue U.</w:t>
            </w:r>
          </w:p>
        </w:tc>
      </w:tr>
      <w:tr>
        <w:tblPrEx>
          <w:shd w:val="clear" w:color="auto" w:fill="d0ddef"/>
        </w:tblPrEx>
        <w:trPr>
          <w:trHeight w:val="1298" w:hRule="atLeast"/>
        </w:trPr>
        <w:tc>
          <w:tcPr>
            <w:tcW w:type="dxa" w:w="10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Collaboration</w:t>
            </w:r>
          </w:p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Control of Fluidity via Boundary Conditions, Vibrations and Stress Fluctuations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N. Vriend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Cambridge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107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Reviews</w:t>
            </w:r>
          </w:p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Formation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Fine Particle Coating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Andreas B</w:t>
            </w:r>
            <w:r>
              <w:rPr>
                <w:sz w:val="20"/>
                <w:szCs w:val="20"/>
                <w:rtl w:val="0"/>
                <w:lang w:val="en-US"/>
              </w:rPr>
              <w:t>ü</w:t>
            </w:r>
            <w:r>
              <w:rPr>
                <w:sz w:val="20"/>
                <w:szCs w:val="20"/>
                <w:rtl w:val="0"/>
                <w:lang w:val="en-US"/>
              </w:rPr>
              <w:t>ck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Friedrich-Alexander U.     Erlangen-Nuremberg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Dry Systems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Confronting the Dry System </w:t>
            </w:r>
            <w:r>
              <w:rPr>
                <w:sz w:val="20"/>
                <w:szCs w:val="20"/>
                <w:rtl w:val="0"/>
                <w:lang w:val="en-US"/>
              </w:rPr>
              <w:t>“</w:t>
            </w:r>
            <w:r>
              <w:rPr>
                <w:sz w:val="20"/>
                <w:szCs w:val="20"/>
                <w:rtl w:val="0"/>
                <w:lang w:val="en-US"/>
              </w:rPr>
              <w:t>Grand Challenge</w:t>
            </w:r>
            <w:r>
              <w:rPr>
                <w:sz w:val="20"/>
                <w:szCs w:val="20"/>
                <w:rtl w:val="0"/>
                <w:lang w:val="en-US"/>
              </w:rPr>
              <w:t>”</w:t>
            </w:r>
            <w:r>
              <w:rPr>
                <w:sz w:val="20"/>
                <w:szCs w:val="20"/>
                <w:rtl w:val="0"/>
                <w:lang w:val="en-US"/>
              </w:rPr>
              <w:t>: Relating Particle Properties, Microstructure and Bulk Flow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V. Magnanimo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Twente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Characterization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Measurement and Quantification of Fines in the Presence of Larger Particles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Remapping the Analysis Space of an Industrially Relevant Issue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K. Jensen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National Research Centre for the Working Environment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Critical Review of Tribology, Friction and Contact Mechanics in Wet Systems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Systems Engineering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Systems Engineering Gap Analysis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P. Mort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PrM</w:t>
            </w:r>
            <w:r>
              <w:rPr>
                <w:sz w:val="20"/>
                <w:szCs w:val="20"/>
                <w:vertAlign w:val="superscript"/>
                <w:rtl w:val="0"/>
                <w:lang w:val="en-US"/>
              </w:rPr>
              <w:t>3</w:t>
            </w:r>
            <w:r>
              <w:rPr>
                <w:sz w:val="20"/>
                <w:szCs w:val="20"/>
                <w:rtl w:val="0"/>
                <w:lang w:val="en-US"/>
              </w:rPr>
              <w:t xml:space="preserve"> LLC</w:t>
            </w:r>
          </w:p>
        </w:tc>
      </w:tr>
      <w:tr>
        <w:tblPrEx>
          <w:shd w:val="clear" w:color="auto" w:fill="d0ddef"/>
        </w:tblPrEx>
        <w:trPr>
          <w:trHeight w:val="1118" w:hRule="atLeast"/>
        </w:trPr>
        <w:tc>
          <w:tcPr>
            <w:tcW w:type="dxa" w:w="10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Round-table</w:t>
            </w:r>
          </w:p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Round Robin Exercise on Calibration of DEM Simulations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J. Seville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Birmingham</w:t>
            </w:r>
          </w:p>
        </w:tc>
      </w:tr>
      <w:tr>
        <w:tblPrEx>
          <w:shd w:val="clear" w:color="auto" w:fill="d0ddef"/>
        </w:tblPrEx>
        <w:trPr>
          <w:trHeight w:val="1136" w:hRule="atLeast"/>
        </w:trPr>
        <w:tc>
          <w:tcPr>
            <w:tcW w:type="dxa" w:w="10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Workshop</w:t>
            </w:r>
          </w:p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Formations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Granulation Systems Workshop</w:t>
            </w:r>
          </w:p>
        </w:tc>
        <w:tc>
          <w:tcPr>
            <w:tcW w:type="dxa" w:w="414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In Conjunction with POWTECH 2019 April 9-11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Project Briefs for 2018 Programs (Proposed Programs)</w:t>
            </w:r>
          </w:p>
        </w:tc>
        <w:tc>
          <w:tcPr>
            <w:tcW w:type="dxa" w:w="14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513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Bridging the Gap Between Model and Industrial Colloidal Formulations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L. Hsiao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North Carolina State U.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51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G. Petekidis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IESL-FORTH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51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J. Vermant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ETH Zurich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Systems Engineering </w:t>
            </w:r>
          </w:p>
        </w:tc>
        <w:tc>
          <w:tcPr>
            <w:tcW w:type="dxa" w:w="51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 Systems Engineering Approach to Dry Milling with Grinding Aid Additives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A. Kwade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TU Braunschweig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Systems Engineering </w:t>
            </w:r>
          </w:p>
        </w:tc>
        <w:tc>
          <w:tcPr>
            <w:tcW w:type="dxa" w:w="513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Precision Powder Feeding: Theoretical Understanding and Predictive Model to Link Materials Properties to Performance of Twin Screw Feeders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P. Nott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Indian Institute of Technology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</w:tcPr>
          <w:p/>
        </w:tc>
        <w:tc>
          <w:tcPr>
            <w:tcW w:type="dxa" w:w="51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</w:tcPr>
          <w:p/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C. Wassgren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Purdue U.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Formation</w:t>
            </w:r>
          </w:p>
        </w:tc>
        <w:tc>
          <w:tcPr>
            <w:tcW w:type="dxa" w:w="513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Model Assisted Design of Granular Products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R. Smith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Sheffield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1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R. Ramachandran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Rutgers U.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Powder Flow</w:t>
            </w:r>
          </w:p>
        </w:tc>
        <w:tc>
          <w:tcPr>
            <w:tcW w:type="dxa" w:w="513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Mechanism of Formation and Growth  of Powder Layers on Process Equipment Surfaces at Low Stresses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C. Ghoroi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ITT Gandhinagar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1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M. Poletto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Salerno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Grinding</w:t>
            </w:r>
          </w:p>
        </w:tc>
        <w:tc>
          <w:tcPr>
            <w:tcW w:type="dxa" w:w="513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Experimental Material Transformation from Milling</w:t>
            </w:r>
          </w:p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J. Heng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Imperial College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7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</w:tcPr>
          <w:p/>
        </w:tc>
        <w:tc>
          <w:tcPr>
            <w:tcW w:type="dxa" w:w="51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</w:tcPr>
          <w:p/>
        </w:tc>
        <w:tc>
          <w:tcPr>
            <w:tcW w:type="dxa" w:w="17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M. Descamp</w:t>
            </w:r>
          </w:p>
        </w:tc>
        <w:tc>
          <w:tcPr>
            <w:tcW w:type="dxa" w:w="23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Lille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val="non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